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7F7C4" w14:textId="3928CEC0" w:rsidR="00381597" w:rsidRPr="00381597" w:rsidRDefault="00381597" w:rsidP="00381597">
      <w:pPr>
        <w:jc w:val="center"/>
        <w:rPr>
          <w:rFonts w:ascii="Arial" w:hAnsi="Arial" w:cs="Arial"/>
          <w:b/>
          <w:bCs/>
          <w:sz w:val="24"/>
          <w:szCs w:val="24"/>
        </w:rPr>
      </w:pPr>
      <w:r w:rsidRPr="00381597">
        <w:rPr>
          <w:rFonts w:ascii="Arial" w:hAnsi="Arial" w:cs="Arial"/>
          <w:b/>
          <w:bCs/>
          <w:sz w:val="24"/>
          <w:szCs w:val="24"/>
        </w:rPr>
        <w:t>Bronnen hoofdstuk 9</w:t>
      </w:r>
    </w:p>
    <w:p w14:paraId="767CA464" w14:textId="00C5FF83" w:rsidR="00DB26DF" w:rsidRPr="00381597" w:rsidRDefault="00781E36">
      <w:pPr>
        <w:rPr>
          <w:rFonts w:ascii="Arial" w:hAnsi="Arial" w:cs="Arial"/>
          <w:sz w:val="24"/>
          <w:szCs w:val="24"/>
          <w:u w:val="single"/>
        </w:rPr>
      </w:pPr>
      <w:r w:rsidRPr="00381597">
        <w:rPr>
          <w:rFonts w:ascii="Arial" w:hAnsi="Arial" w:cs="Arial"/>
          <w:sz w:val="24"/>
          <w:szCs w:val="24"/>
          <w:u w:val="single"/>
        </w:rPr>
        <w:t>Bron 1</w:t>
      </w:r>
    </w:p>
    <w:p w14:paraId="7F70303F" w14:textId="06A22D65" w:rsidR="00781E36" w:rsidRPr="00381597" w:rsidRDefault="00781E36">
      <w:pPr>
        <w:rPr>
          <w:rFonts w:ascii="Arial" w:hAnsi="Arial" w:cs="Arial"/>
          <w:sz w:val="24"/>
          <w:szCs w:val="24"/>
        </w:rPr>
      </w:pPr>
      <w:r w:rsidRPr="00381597">
        <w:rPr>
          <w:rFonts w:ascii="Arial" w:hAnsi="Arial" w:cs="Arial"/>
          <w:noProof/>
          <w:sz w:val="24"/>
          <w:szCs w:val="24"/>
        </w:rPr>
        <w:drawing>
          <wp:inline distT="0" distB="0" distL="0" distR="0" wp14:anchorId="4C75AC94" wp14:editId="294CE962">
            <wp:extent cx="3505200" cy="4763770"/>
            <wp:effectExtent l="0" t="0" r="0" b="0"/>
            <wp:docPr id="127067105" name="Afbeelding 1" descr="Gevolgen economische crisis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volgen economische crisis 19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05200" cy="4763770"/>
                    </a:xfrm>
                    <a:prstGeom prst="rect">
                      <a:avLst/>
                    </a:prstGeom>
                    <a:noFill/>
                    <a:ln>
                      <a:noFill/>
                    </a:ln>
                  </pic:spPr>
                </pic:pic>
              </a:graphicData>
            </a:graphic>
          </wp:inline>
        </w:drawing>
      </w:r>
    </w:p>
    <w:p w14:paraId="1AE9A621" w14:textId="794A529A" w:rsidR="00781E36" w:rsidRPr="00381597" w:rsidRDefault="00781E36">
      <w:pPr>
        <w:rPr>
          <w:rFonts w:ascii="Arial" w:hAnsi="Arial" w:cs="Arial"/>
          <w:sz w:val="24"/>
          <w:szCs w:val="24"/>
          <w:u w:val="single"/>
        </w:rPr>
      </w:pPr>
      <w:r w:rsidRPr="00381597">
        <w:rPr>
          <w:rFonts w:ascii="Arial" w:hAnsi="Arial" w:cs="Arial"/>
          <w:sz w:val="24"/>
          <w:szCs w:val="24"/>
          <w:u w:val="single"/>
        </w:rPr>
        <w:t>Bron 2</w:t>
      </w:r>
    </w:p>
    <w:p w14:paraId="1AB3C200" w14:textId="6A6AAB3D" w:rsidR="00781E36" w:rsidRPr="00381597" w:rsidRDefault="00781E36">
      <w:pPr>
        <w:rPr>
          <w:rFonts w:ascii="Arial" w:hAnsi="Arial" w:cs="Arial"/>
          <w:sz w:val="24"/>
          <w:szCs w:val="24"/>
        </w:rPr>
      </w:pPr>
      <w:r w:rsidRPr="00381597">
        <w:rPr>
          <w:rFonts w:ascii="Arial" w:hAnsi="Arial" w:cs="Arial"/>
          <w:noProof/>
          <w:sz w:val="24"/>
          <w:szCs w:val="24"/>
        </w:rPr>
        <w:drawing>
          <wp:inline distT="0" distB="0" distL="0" distR="0" wp14:anchorId="02EE8BC9" wp14:editId="679F4874">
            <wp:extent cx="5760720" cy="2719705"/>
            <wp:effectExtent l="0" t="0" r="0" b="4445"/>
            <wp:docPr id="1181559860" name="Afbeelding 2" descr="Slaapwandelend naar de grootste economische crisis van ons leven -  DeWereldMorgen.beDeWereldMorge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aapwandelend naar de grootste economische crisis van ons leven -  DeWereldMorgen.beDeWereldMorgen.b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719705"/>
                    </a:xfrm>
                    <a:prstGeom prst="rect">
                      <a:avLst/>
                    </a:prstGeom>
                    <a:noFill/>
                    <a:ln>
                      <a:noFill/>
                    </a:ln>
                  </pic:spPr>
                </pic:pic>
              </a:graphicData>
            </a:graphic>
          </wp:inline>
        </w:drawing>
      </w:r>
    </w:p>
    <w:p w14:paraId="583B87B3" w14:textId="77777777" w:rsidR="00381597" w:rsidRDefault="00381597">
      <w:pPr>
        <w:rPr>
          <w:rFonts w:ascii="Arial" w:hAnsi="Arial" w:cs="Arial"/>
          <w:sz w:val="24"/>
          <w:szCs w:val="24"/>
          <w:u w:val="single"/>
        </w:rPr>
      </w:pPr>
    </w:p>
    <w:p w14:paraId="1ECB3E7C" w14:textId="6D9069E6" w:rsidR="00781E36" w:rsidRPr="00381597" w:rsidRDefault="00781E36">
      <w:pPr>
        <w:rPr>
          <w:rFonts w:ascii="Arial" w:hAnsi="Arial" w:cs="Arial"/>
          <w:sz w:val="24"/>
          <w:szCs w:val="24"/>
          <w:u w:val="single"/>
        </w:rPr>
      </w:pPr>
      <w:r w:rsidRPr="00381597">
        <w:rPr>
          <w:rFonts w:ascii="Arial" w:hAnsi="Arial" w:cs="Arial"/>
          <w:sz w:val="24"/>
          <w:szCs w:val="24"/>
          <w:u w:val="single"/>
        </w:rPr>
        <w:lastRenderedPageBreak/>
        <w:t>Bron 3</w:t>
      </w:r>
    </w:p>
    <w:p w14:paraId="0D573FA4" w14:textId="4A1F951F" w:rsidR="00781E36" w:rsidRPr="00381597" w:rsidRDefault="00781E36">
      <w:pPr>
        <w:rPr>
          <w:rFonts w:ascii="Arial" w:hAnsi="Arial" w:cs="Arial"/>
          <w:sz w:val="24"/>
          <w:szCs w:val="24"/>
        </w:rPr>
      </w:pPr>
      <w:r w:rsidRPr="00381597">
        <w:rPr>
          <w:rFonts w:ascii="Arial" w:hAnsi="Arial" w:cs="Arial"/>
          <w:noProof/>
          <w:sz w:val="24"/>
          <w:szCs w:val="24"/>
        </w:rPr>
        <w:drawing>
          <wp:inline distT="0" distB="0" distL="0" distR="0" wp14:anchorId="698A1DA0" wp14:editId="3E7FDBC9">
            <wp:extent cx="5334000" cy="4131945"/>
            <wp:effectExtent l="0" t="0" r="0" b="1905"/>
            <wp:docPr id="30335821" name="Afbeelding 3" descr="De crisisjaren (1929-1939) - De Grote Depressie | His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crisisjaren (1929-1939) - De Grote Depressie | Historie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4131945"/>
                    </a:xfrm>
                    <a:prstGeom prst="rect">
                      <a:avLst/>
                    </a:prstGeom>
                    <a:noFill/>
                    <a:ln>
                      <a:noFill/>
                    </a:ln>
                  </pic:spPr>
                </pic:pic>
              </a:graphicData>
            </a:graphic>
          </wp:inline>
        </w:drawing>
      </w:r>
    </w:p>
    <w:p w14:paraId="17B1C750" w14:textId="77777777" w:rsidR="00BC225A" w:rsidRDefault="00BC225A">
      <w:pPr>
        <w:rPr>
          <w:rFonts w:ascii="Arial" w:hAnsi="Arial" w:cs="Arial"/>
          <w:sz w:val="24"/>
          <w:szCs w:val="24"/>
          <w:u w:val="single"/>
        </w:rPr>
      </w:pPr>
      <w:r>
        <w:rPr>
          <w:rFonts w:ascii="Arial" w:hAnsi="Arial" w:cs="Arial"/>
          <w:sz w:val="24"/>
          <w:szCs w:val="24"/>
          <w:u w:val="single"/>
        </w:rPr>
        <w:br w:type="page"/>
      </w:r>
    </w:p>
    <w:p w14:paraId="37B6DB42" w14:textId="270C2345" w:rsidR="00781E36" w:rsidRPr="00381597" w:rsidRDefault="00781E36">
      <w:pPr>
        <w:rPr>
          <w:rFonts w:ascii="Arial" w:hAnsi="Arial" w:cs="Arial"/>
          <w:sz w:val="24"/>
          <w:szCs w:val="24"/>
          <w:u w:val="single"/>
        </w:rPr>
      </w:pPr>
      <w:r w:rsidRPr="00381597">
        <w:rPr>
          <w:rFonts w:ascii="Arial" w:hAnsi="Arial" w:cs="Arial"/>
          <w:sz w:val="24"/>
          <w:szCs w:val="24"/>
          <w:u w:val="single"/>
        </w:rPr>
        <w:lastRenderedPageBreak/>
        <w:t>Bron 4</w:t>
      </w:r>
    </w:p>
    <w:p w14:paraId="3730DB1C" w14:textId="262567B6" w:rsidR="00781E36" w:rsidRPr="00381597" w:rsidRDefault="00904CDD">
      <w:pPr>
        <w:rPr>
          <w:rFonts w:ascii="Arial" w:hAnsi="Arial" w:cs="Arial"/>
          <w:sz w:val="24"/>
          <w:szCs w:val="24"/>
        </w:rPr>
      </w:pPr>
      <w:r>
        <w:rPr>
          <w:noProof/>
        </w:rPr>
        <w:drawing>
          <wp:inline distT="0" distB="0" distL="0" distR="0" wp14:anchorId="0408869D" wp14:editId="48F78A94">
            <wp:extent cx="4324350" cy="5762625"/>
            <wp:effectExtent l="0" t="0" r="0" b="9525"/>
            <wp:docPr id="805499618" name="Afbeelding 1" descr="Afbeelding met tekst, krant, Krantenpapier, Public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99618" name="Afbeelding 1" descr="Afbeelding met tekst, krant, Krantenpapier, Publicatie&#10;&#10;Automatisch gegenereerde beschrijvi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4350" cy="5762625"/>
                    </a:xfrm>
                    <a:prstGeom prst="rect">
                      <a:avLst/>
                    </a:prstGeom>
                  </pic:spPr>
                </pic:pic>
              </a:graphicData>
            </a:graphic>
          </wp:inline>
        </w:drawing>
      </w:r>
    </w:p>
    <w:p w14:paraId="212E1E87" w14:textId="77777777" w:rsidR="00781E36" w:rsidRDefault="00781E36">
      <w:pPr>
        <w:rPr>
          <w:rFonts w:ascii="Arial" w:hAnsi="Arial" w:cs="Arial"/>
          <w:sz w:val="24"/>
          <w:szCs w:val="24"/>
        </w:rPr>
      </w:pPr>
    </w:p>
    <w:p w14:paraId="58A0B7A1" w14:textId="49FA6BF3" w:rsidR="00781E36" w:rsidRPr="00381597" w:rsidRDefault="00BC225A">
      <w:pPr>
        <w:rPr>
          <w:rFonts w:ascii="Arial" w:hAnsi="Arial" w:cs="Arial"/>
          <w:sz w:val="24"/>
          <w:szCs w:val="24"/>
        </w:rPr>
      </w:pPr>
      <w:r>
        <w:rPr>
          <w:rFonts w:ascii="Arial" w:hAnsi="Arial" w:cs="Arial"/>
          <w:sz w:val="24"/>
          <w:szCs w:val="24"/>
          <w:u w:val="single"/>
        </w:rPr>
        <w:t>B</w:t>
      </w:r>
      <w:r w:rsidR="00781E36" w:rsidRPr="00381597">
        <w:rPr>
          <w:rFonts w:ascii="Arial" w:hAnsi="Arial" w:cs="Arial"/>
          <w:sz w:val="24"/>
          <w:szCs w:val="24"/>
          <w:u w:val="single"/>
        </w:rPr>
        <w:t xml:space="preserve">ron </w:t>
      </w:r>
      <w:r w:rsidR="006B71C4">
        <w:rPr>
          <w:rFonts w:ascii="Arial" w:hAnsi="Arial" w:cs="Arial"/>
          <w:sz w:val="24"/>
          <w:szCs w:val="24"/>
          <w:u w:val="single"/>
        </w:rPr>
        <w:t>5</w:t>
      </w:r>
      <w:r w:rsidR="00381597">
        <w:rPr>
          <w:rFonts w:ascii="Arial" w:hAnsi="Arial" w:cs="Arial"/>
          <w:sz w:val="24"/>
          <w:szCs w:val="24"/>
          <w:u w:val="single"/>
        </w:rPr>
        <w:t>.</w:t>
      </w:r>
      <w:r w:rsidR="00381597" w:rsidRPr="00381597">
        <w:rPr>
          <w:rFonts w:ascii="Arial" w:hAnsi="Arial" w:cs="Arial"/>
          <w:sz w:val="24"/>
          <w:szCs w:val="24"/>
        </w:rPr>
        <w:t xml:space="preserve"> </w:t>
      </w:r>
      <w:r w:rsidR="00381597">
        <w:rPr>
          <w:rFonts w:ascii="Arial" w:hAnsi="Arial" w:cs="Arial"/>
          <w:sz w:val="24"/>
          <w:szCs w:val="24"/>
        </w:rPr>
        <w:t>Een krantenbericht uit 1938</w:t>
      </w:r>
    </w:p>
    <w:p w14:paraId="0209AA48" w14:textId="71B1D7EC" w:rsidR="00781E36" w:rsidRDefault="00381597">
      <w:pPr>
        <w:rPr>
          <w:rFonts w:ascii="Arial" w:hAnsi="Arial" w:cs="Arial"/>
          <w:b/>
          <w:bCs/>
          <w:sz w:val="24"/>
          <w:szCs w:val="24"/>
        </w:rPr>
      </w:pPr>
      <w:r>
        <w:rPr>
          <w:rFonts w:ascii="Arial" w:hAnsi="Arial" w:cs="Arial"/>
          <w:b/>
          <w:bCs/>
          <w:sz w:val="24"/>
          <w:szCs w:val="24"/>
        </w:rPr>
        <w:t>Een excursie naar de Maaswerken…</w:t>
      </w:r>
    </w:p>
    <w:p w14:paraId="20BFBA07" w14:textId="00755700" w:rsidR="00381597" w:rsidRDefault="00381597">
      <w:pPr>
        <w:rPr>
          <w:rFonts w:ascii="Arial" w:hAnsi="Arial" w:cs="Arial"/>
          <w:sz w:val="24"/>
          <w:szCs w:val="24"/>
        </w:rPr>
      </w:pPr>
      <w:r>
        <w:rPr>
          <w:rFonts w:ascii="Arial" w:hAnsi="Arial" w:cs="Arial"/>
          <w:sz w:val="24"/>
          <w:szCs w:val="24"/>
        </w:rPr>
        <w:t>Het bewoonbaar maken van een vrijwel onbewoond gebied, dat zich uitstrekt tussen Grave en Den Bosch en dat onbewoonbaar was door de geregeld terugkerende overstromingen, ziedaar de taak welke de regering dor middel van werkverschaffing gesteld heeft toen zij de verbetering der Maaswerken aan de orde stelde! Het is een werk dat in totaal 20 miljoen kosten zal en waarvoor momenteel 7 à 8 miljoen gulden gereserveerd is ten bate van werkzaamheden die met handkracht uitgevoerd worden…</w:t>
      </w:r>
    </w:p>
    <w:p w14:paraId="38F7E0FE" w14:textId="422A6BE1" w:rsidR="00381597" w:rsidRDefault="00381597">
      <w:pPr>
        <w:rPr>
          <w:rFonts w:ascii="Arial" w:hAnsi="Arial" w:cs="Arial"/>
          <w:sz w:val="24"/>
          <w:szCs w:val="24"/>
        </w:rPr>
      </w:pPr>
      <w:r>
        <w:rPr>
          <w:rFonts w:ascii="Arial" w:hAnsi="Arial" w:cs="Arial"/>
          <w:sz w:val="24"/>
          <w:szCs w:val="24"/>
        </w:rPr>
        <w:lastRenderedPageBreak/>
        <w:t>De tewerkgestelde arbeiders zijn van allerhande beroepen en komen uit ruim 40 verschillende gemeenten, merendeels in de omgeving gelegen. Uit verder afgelegen plaatsen zijn 400 arbeiders gehuisvest, elk kamp voor 100 man.</w:t>
      </w:r>
    </w:p>
    <w:p w14:paraId="7E7628B6" w14:textId="0A019A47" w:rsidR="00381597" w:rsidRPr="00381597" w:rsidRDefault="00381597">
      <w:pPr>
        <w:rPr>
          <w:rFonts w:ascii="Arial" w:hAnsi="Arial" w:cs="Arial"/>
          <w:sz w:val="24"/>
          <w:szCs w:val="24"/>
        </w:rPr>
      </w:pPr>
      <w:r>
        <w:rPr>
          <w:rFonts w:ascii="Arial" w:hAnsi="Arial" w:cs="Arial"/>
          <w:sz w:val="24"/>
          <w:szCs w:val="24"/>
        </w:rPr>
        <w:t xml:space="preserve">De arbeiders in deze kampen gaan eens in de 14 dagen op Staatskosten een weekeind naar hun familiekring terug. Zij worden meestal na een periode van 8 weken door een andere groep arbeiders uit dezelfde gemeente vervangen. </w:t>
      </w:r>
    </w:p>
    <w:p w14:paraId="0FF76632" w14:textId="77777777" w:rsidR="00BC225A" w:rsidRDefault="00BC225A">
      <w:pPr>
        <w:rPr>
          <w:rFonts w:ascii="Arial" w:hAnsi="Arial" w:cs="Arial"/>
          <w:sz w:val="24"/>
          <w:szCs w:val="24"/>
          <w:u w:val="single"/>
        </w:rPr>
      </w:pPr>
    </w:p>
    <w:p w14:paraId="23DEDB6B" w14:textId="46A701A8" w:rsidR="00781E36" w:rsidRPr="00381597" w:rsidRDefault="00781E36">
      <w:pPr>
        <w:rPr>
          <w:rFonts w:ascii="Arial" w:hAnsi="Arial" w:cs="Arial"/>
          <w:sz w:val="24"/>
          <w:szCs w:val="24"/>
        </w:rPr>
      </w:pPr>
      <w:r w:rsidRPr="008336B3">
        <w:rPr>
          <w:rFonts w:ascii="Arial" w:hAnsi="Arial" w:cs="Arial"/>
          <w:sz w:val="24"/>
          <w:szCs w:val="24"/>
          <w:u w:val="single"/>
        </w:rPr>
        <w:t xml:space="preserve">Bron </w:t>
      </w:r>
      <w:r w:rsidR="006B71C4">
        <w:rPr>
          <w:rFonts w:ascii="Arial" w:hAnsi="Arial" w:cs="Arial"/>
          <w:sz w:val="24"/>
          <w:szCs w:val="24"/>
          <w:u w:val="single"/>
        </w:rPr>
        <w:t>6</w:t>
      </w:r>
      <w:r w:rsidR="00381597" w:rsidRPr="008336B3">
        <w:rPr>
          <w:rFonts w:ascii="Arial" w:hAnsi="Arial" w:cs="Arial"/>
          <w:sz w:val="24"/>
          <w:szCs w:val="24"/>
          <w:u w:val="single"/>
        </w:rPr>
        <w:t>.</w:t>
      </w:r>
      <w:r w:rsidR="00381597" w:rsidRPr="00381597">
        <w:rPr>
          <w:rFonts w:ascii="Arial" w:hAnsi="Arial" w:cs="Arial"/>
          <w:sz w:val="24"/>
          <w:szCs w:val="24"/>
        </w:rPr>
        <w:t xml:space="preserve"> Een krantenbericht van24 oktober 1929</w:t>
      </w:r>
    </w:p>
    <w:p w14:paraId="78DFD4F9" w14:textId="0027E383" w:rsidR="00781E36" w:rsidRPr="00381597" w:rsidRDefault="00781E36">
      <w:pPr>
        <w:rPr>
          <w:rFonts w:ascii="Arial" w:hAnsi="Arial" w:cs="Arial"/>
          <w:sz w:val="24"/>
          <w:szCs w:val="24"/>
        </w:rPr>
      </w:pPr>
      <w:r w:rsidRPr="00381597">
        <w:rPr>
          <w:rFonts w:ascii="Arial" w:hAnsi="Arial" w:cs="Arial"/>
          <w:sz w:val="24"/>
          <w:szCs w:val="24"/>
        </w:rPr>
        <w:t xml:space="preserve">Nadat reeds </w:t>
      </w:r>
      <w:r w:rsidR="008336B3">
        <w:rPr>
          <w:rFonts w:ascii="Arial" w:hAnsi="Arial" w:cs="Arial"/>
          <w:sz w:val="24"/>
          <w:szCs w:val="24"/>
        </w:rPr>
        <w:t>w</w:t>
      </w:r>
      <w:r w:rsidRPr="00381597">
        <w:rPr>
          <w:rFonts w:ascii="Arial" w:hAnsi="Arial" w:cs="Arial"/>
          <w:sz w:val="24"/>
          <w:szCs w:val="24"/>
        </w:rPr>
        <w:t>oensdag op de beurs te New-York een groot aantal papieren sterk in koers was gedaald, zijn de verkopen uit het gehele land gister in enorme mate voortgezet, zodat van een beurspaniek kan worden gesproken. Vooral bedrijven als de N.S. Steel-corporation, Radio-Corporation, Gen</w:t>
      </w:r>
      <w:r w:rsidR="007159D7" w:rsidRPr="00381597">
        <w:rPr>
          <w:rFonts w:ascii="Arial" w:hAnsi="Arial" w:cs="Arial"/>
          <w:sz w:val="24"/>
          <w:szCs w:val="24"/>
        </w:rPr>
        <w:t>e</w:t>
      </w:r>
      <w:r w:rsidRPr="00381597">
        <w:rPr>
          <w:rFonts w:ascii="Arial" w:hAnsi="Arial" w:cs="Arial"/>
          <w:sz w:val="24"/>
          <w:szCs w:val="24"/>
        </w:rPr>
        <w:t>ral Motors en General Electric zijn getroffen. Het ingrijpen der grote banken, die de aangeboden aandelen stapsgewijs kochten, was in den aanvang zelfs niet in staat enige kalmte te veroorzaken. Toen later opnieuw werd ingegrepen, kalmeerde de Stemming enigszins. De totale omzet bedroeg rond 3 miljoen aandelen. Het bekend worden van deze sensationele koersdaling veroorzaakte ook op de Londense beurs hevige onrust, waaronder vooral de Engels-Amerikaanse bedrijven te lijden hadden. Naar verluidt zou men zelfs plannen hebben de beurs heden gesloten te houden.</w:t>
      </w:r>
    </w:p>
    <w:p w14:paraId="4B884AB6" w14:textId="77777777" w:rsidR="00BC225A" w:rsidRDefault="00BC225A">
      <w:pPr>
        <w:rPr>
          <w:rFonts w:ascii="Arial" w:hAnsi="Arial" w:cs="Arial"/>
          <w:sz w:val="24"/>
          <w:szCs w:val="24"/>
          <w:u w:val="single"/>
        </w:rPr>
      </w:pPr>
    </w:p>
    <w:p w14:paraId="2AAFEB0F" w14:textId="63C65A6F" w:rsidR="00781E36" w:rsidRPr="008336B3" w:rsidRDefault="00781E36">
      <w:pPr>
        <w:rPr>
          <w:rFonts w:ascii="Arial" w:hAnsi="Arial" w:cs="Arial"/>
          <w:sz w:val="24"/>
          <w:szCs w:val="24"/>
          <w:u w:val="single"/>
        </w:rPr>
      </w:pPr>
      <w:r w:rsidRPr="008336B3">
        <w:rPr>
          <w:rFonts w:ascii="Arial" w:hAnsi="Arial" w:cs="Arial"/>
          <w:sz w:val="24"/>
          <w:szCs w:val="24"/>
          <w:u w:val="single"/>
        </w:rPr>
        <w:t xml:space="preserve">Bron </w:t>
      </w:r>
      <w:r w:rsidR="006B71C4">
        <w:rPr>
          <w:rFonts w:ascii="Arial" w:hAnsi="Arial" w:cs="Arial"/>
          <w:sz w:val="24"/>
          <w:szCs w:val="24"/>
          <w:u w:val="single"/>
        </w:rPr>
        <w:t>7</w:t>
      </w:r>
    </w:p>
    <w:p w14:paraId="26D4C2EB" w14:textId="25F7EBC9" w:rsidR="00781E36" w:rsidRPr="00381597" w:rsidRDefault="007159D7">
      <w:pPr>
        <w:rPr>
          <w:rFonts w:ascii="Arial" w:hAnsi="Arial" w:cs="Arial"/>
          <w:sz w:val="24"/>
          <w:szCs w:val="24"/>
        </w:rPr>
      </w:pPr>
      <w:r w:rsidRPr="00381597">
        <w:rPr>
          <w:rFonts w:ascii="Arial" w:hAnsi="Arial" w:cs="Arial"/>
          <w:noProof/>
          <w:sz w:val="24"/>
          <w:szCs w:val="24"/>
        </w:rPr>
        <w:drawing>
          <wp:inline distT="0" distB="0" distL="0" distR="0" wp14:anchorId="331D34A5" wp14:editId="02796162">
            <wp:extent cx="4007056" cy="1530429"/>
            <wp:effectExtent l="0" t="0" r="0" b="0"/>
            <wp:docPr id="1737734678"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34678" name="Afbeelding 1" descr="Afbeelding met tekst, schermopname, Lettertype, nummer&#10;&#10;Automatisch gegenereerde beschrijving"/>
                    <pic:cNvPicPr/>
                  </pic:nvPicPr>
                  <pic:blipFill>
                    <a:blip r:embed="rId9"/>
                    <a:stretch>
                      <a:fillRect/>
                    </a:stretch>
                  </pic:blipFill>
                  <pic:spPr>
                    <a:xfrm>
                      <a:off x="0" y="0"/>
                      <a:ext cx="4007056" cy="1530429"/>
                    </a:xfrm>
                    <a:prstGeom prst="rect">
                      <a:avLst/>
                    </a:prstGeom>
                  </pic:spPr>
                </pic:pic>
              </a:graphicData>
            </a:graphic>
          </wp:inline>
        </w:drawing>
      </w:r>
    </w:p>
    <w:p w14:paraId="79243A3C" w14:textId="77777777" w:rsidR="00BC225A" w:rsidRDefault="00BC225A">
      <w:pPr>
        <w:rPr>
          <w:rFonts w:ascii="Arial" w:hAnsi="Arial" w:cs="Arial"/>
          <w:sz w:val="24"/>
          <w:szCs w:val="24"/>
          <w:u w:val="single"/>
        </w:rPr>
      </w:pPr>
      <w:r>
        <w:rPr>
          <w:rFonts w:ascii="Arial" w:hAnsi="Arial" w:cs="Arial"/>
          <w:sz w:val="24"/>
          <w:szCs w:val="24"/>
          <w:u w:val="single"/>
        </w:rPr>
        <w:br w:type="page"/>
      </w:r>
    </w:p>
    <w:p w14:paraId="6E9C9399" w14:textId="7C919C40" w:rsidR="007159D7" w:rsidRPr="008336B3" w:rsidRDefault="007159D7">
      <w:pPr>
        <w:rPr>
          <w:rFonts w:ascii="Arial" w:hAnsi="Arial" w:cs="Arial"/>
          <w:sz w:val="24"/>
          <w:szCs w:val="24"/>
          <w:u w:val="single"/>
        </w:rPr>
      </w:pPr>
      <w:r w:rsidRPr="008336B3">
        <w:rPr>
          <w:rFonts w:ascii="Arial" w:hAnsi="Arial" w:cs="Arial"/>
          <w:sz w:val="24"/>
          <w:szCs w:val="24"/>
          <w:u w:val="single"/>
        </w:rPr>
        <w:lastRenderedPageBreak/>
        <w:t xml:space="preserve">Bron </w:t>
      </w:r>
      <w:r w:rsidR="006B71C4">
        <w:rPr>
          <w:rFonts w:ascii="Arial" w:hAnsi="Arial" w:cs="Arial"/>
          <w:sz w:val="24"/>
          <w:szCs w:val="24"/>
          <w:u w:val="single"/>
        </w:rPr>
        <w:t>8</w:t>
      </w:r>
    </w:p>
    <w:p w14:paraId="7617DC1C" w14:textId="44981F45" w:rsidR="007159D7" w:rsidRPr="00381597" w:rsidRDefault="007159D7">
      <w:pPr>
        <w:rPr>
          <w:rFonts w:ascii="Arial" w:hAnsi="Arial" w:cs="Arial"/>
          <w:sz w:val="24"/>
          <w:szCs w:val="24"/>
        </w:rPr>
      </w:pPr>
      <w:r w:rsidRPr="00381597">
        <w:rPr>
          <w:rFonts w:ascii="Arial" w:hAnsi="Arial" w:cs="Arial"/>
          <w:noProof/>
          <w:sz w:val="24"/>
          <w:szCs w:val="24"/>
        </w:rPr>
        <w:drawing>
          <wp:inline distT="0" distB="0" distL="0" distR="0" wp14:anchorId="2BD6FCB9" wp14:editId="71AA063F">
            <wp:extent cx="2311519" cy="2997354"/>
            <wp:effectExtent l="0" t="0" r="0" b="0"/>
            <wp:docPr id="1266194163" name="Afbeelding 1" descr="Afbeelding met tekst, Menselijk gezicht, krant, Verzamel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94163" name="Afbeelding 1" descr="Afbeelding met tekst, Menselijk gezicht, krant, Verzamelobject&#10;&#10;Automatisch gegenereerde beschrijving"/>
                    <pic:cNvPicPr/>
                  </pic:nvPicPr>
                  <pic:blipFill>
                    <a:blip r:embed="rId10"/>
                    <a:stretch>
                      <a:fillRect/>
                    </a:stretch>
                  </pic:blipFill>
                  <pic:spPr>
                    <a:xfrm>
                      <a:off x="0" y="0"/>
                      <a:ext cx="2311519" cy="2997354"/>
                    </a:xfrm>
                    <a:prstGeom prst="rect">
                      <a:avLst/>
                    </a:prstGeom>
                  </pic:spPr>
                </pic:pic>
              </a:graphicData>
            </a:graphic>
          </wp:inline>
        </w:drawing>
      </w:r>
    </w:p>
    <w:p w14:paraId="3D913F37" w14:textId="77777777" w:rsidR="00BC225A" w:rsidRDefault="00BC225A">
      <w:pPr>
        <w:rPr>
          <w:rFonts w:ascii="Arial" w:hAnsi="Arial" w:cs="Arial"/>
          <w:sz w:val="24"/>
          <w:szCs w:val="24"/>
          <w:u w:val="single"/>
        </w:rPr>
      </w:pPr>
    </w:p>
    <w:p w14:paraId="01AE57F0" w14:textId="5958C52D" w:rsidR="007159D7" w:rsidRPr="00381597" w:rsidRDefault="007159D7">
      <w:pPr>
        <w:rPr>
          <w:rFonts w:ascii="Arial" w:hAnsi="Arial" w:cs="Arial"/>
          <w:sz w:val="24"/>
          <w:szCs w:val="24"/>
        </w:rPr>
      </w:pPr>
      <w:r w:rsidRPr="008336B3">
        <w:rPr>
          <w:rFonts w:ascii="Arial" w:hAnsi="Arial" w:cs="Arial"/>
          <w:sz w:val="24"/>
          <w:szCs w:val="24"/>
          <w:u w:val="single"/>
        </w:rPr>
        <w:t xml:space="preserve">Bron </w:t>
      </w:r>
      <w:r w:rsidR="006B71C4">
        <w:rPr>
          <w:rFonts w:ascii="Arial" w:hAnsi="Arial" w:cs="Arial"/>
          <w:sz w:val="24"/>
          <w:szCs w:val="24"/>
          <w:u w:val="single"/>
        </w:rPr>
        <w:t>9</w:t>
      </w:r>
      <w:r w:rsidR="00381597" w:rsidRPr="008336B3">
        <w:rPr>
          <w:rFonts w:ascii="Arial" w:hAnsi="Arial" w:cs="Arial"/>
          <w:sz w:val="24"/>
          <w:szCs w:val="24"/>
          <w:u w:val="single"/>
        </w:rPr>
        <w:t>.</w:t>
      </w:r>
      <w:r w:rsidR="00381597" w:rsidRPr="00381597">
        <w:rPr>
          <w:rFonts w:ascii="Arial" w:hAnsi="Arial" w:cs="Arial"/>
          <w:sz w:val="24"/>
          <w:szCs w:val="24"/>
        </w:rPr>
        <w:t xml:space="preserve"> Werkloosheid in Amerika</w:t>
      </w:r>
    </w:p>
    <w:p w14:paraId="13BD244D" w14:textId="188AC1C6" w:rsidR="007159D7" w:rsidRPr="00381597" w:rsidRDefault="007159D7">
      <w:pPr>
        <w:rPr>
          <w:rFonts w:ascii="Arial" w:hAnsi="Arial" w:cs="Arial"/>
          <w:sz w:val="24"/>
          <w:szCs w:val="24"/>
        </w:rPr>
      </w:pPr>
      <w:r w:rsidRPr="00381597">
        <w:rPr>
          <w:rFonts w:ascii="Arial" w:hAnsi="Arial" w:cs="Arial"/>
          <w:noProof/>
          <w:sz w:val="24"/>
          <w:szCs w:val="24"/>
        </w:rPr>
        <w:drawing>
          <wp:inline distT="0" distB="0" distL="0" distR="0" wp14:anchorId="1E387883" wp14:editId="7773FA2D">
            <wp:extent cx="4819898" cy="2616334"/>
            <wp:effectExtent l="0" t="0" r="0" b="0"/>
            <wp:docPr id="1433801992" name="Afbeelding 1" descr="Afbeelding met Perceel, lijn, diagram, hell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01992" name="Afbeelding 1" descr="Afbeelding met Perceel, lijn, diagram, helling&#10;&#10;Automatisch gegenereerde beschrijving"/>
                    <pic:cNvPicPr/>
                  </pic:nvPicPr>
                  <pic:blipFill>
                    <a:blip r:embed="rId11"/>
                    <a:stretch>
                      <a:fillRect/>
                    </a:stretch>
                  </pic:blipFill>
                  <pic:spPr>
                    <a:xfrm>
                      <a:off x="0" y="0"/>
                      <a:ext cx="4819898" cy="2616334"/>
                    </a:xfrm>
                    <a:prstGeom prst="rect">
                      <a:avLst/>
                    </a:prstGeom>
                  </pic:spPr>
                </pic:pic>
              </a:graphicData>
            </a:graphic>
          </wp:inline>
        </w:drawing>
      </w:r>
    </w:p>
    <w:p w14:paraId="3C6DBF82" w14:textId="77777777" w:rsidR="00BC225A" w:rsidRDefault="00BC225A">
      <w:pPr>
        <w:rPr>
          <w:rFonts w:ascii="Arial" w:hAnsi="Arial" w:cs="Arial"/>
          <w:sz w:val="24"/>
          <w:szCs w:val="24"/>
          <w:u w:val="single"/>
        </w:rPr>
      </w:pPr>
    </w:p>
    <w:p w14:paraId="4CB09F29" w14:textId="66D2B4C4" w:rsidR="007159D7" w:rsidRPr="008336B3" w:rsidRDefault="007159D7">
      <w:pPr>
        <w:rPr>
          <w:rFonts w:ascii="Arial" w:hAnsi="Arial" w:cs="Arial"/>
          <w:sz w:val="24"/>
          <w:szCs w:val="24"/>
          <w:u w:val="single"/>
        </w:rPr>
      </w:pPr>
      <w:r w:rsidRPr="008336B3">
        <w:rPr>
          <w:rFonts w:ascii="Arial" w:hAnsi="Arial" w:cs="Arial"/>
          <w:sz w:val="24"/>
          <w:szCs w:val="24"/>
          <w:u w:val="single"/>
        </w:rPr>
        <w:t>Bron 1</w:t>
      </w:r>
      <w:r w:rsidR="006B71C4">
        <w:rPr>
          <w:rFonts w:ascii="Arial" w:hAnsi="Arial" w:cs="Arial"/>
          <w:sz w:val="24"/>
          <w:szCs w:val="24"/>
          <w:u w:val="single"/>
        </w:rPr>
        <w:t>0</w:t>
      </w:r>
    </w:p>
    <w:p w14:paraId="242D418E" w14:textId="77777777" w:rsidR="007159D7" w:rsidRPr="00381597" w:rsidRDefault="007159D7" w:rsidP="007159D7">
      <w:pPr>
        <w:rPr>
          <w:rFonts w:ascii="Arial" w:hAnsi="Arial" w:cs="Arial"/>
          <w:sz w:val="24"/>
          <w:szCs w:val="24"/>
        </w:rPr>
      </w:pPr>
      <w:r w:rsidRPr="00381597">
        <w:rPr>
          <w:rFonts w:ascii="Arial" w:hAnsi="Arial" w:cs="Arial"/>
          <w:sz w:val="24"/>
          <w:szCs w:val="24"/>
        </w:rPr>
        <w:t>In januari 1930 publiceerden medewerkers van de Amerikaanse president Hoover het volgende bericht:</w:t>
      </w:r>
    </w:p>
    <w:p w14:paraId="5FB8DB48" w14:textId="7738AB8A" w:rsidR="007159D7" w:rsidRPr="00381597" w:rsidRDefault="007159D7" w:rsidP="007159D7">
      <w:pPr>
        <w:rPr>
          <w:rFonts w:ascii="Arial" w:hAnsi="Arial" w:cs="Arial"/>
          <w:sz w:val="24"/>
          <w:szCs w:val="24"/>
        </w:rPr>
      </w:pPr>
      <w:r w:rsidRPr="00381597">
        <w:rPr>
          <w:rFonts w:ascii="Arial" w:hAnsi="Arial" w:cs="Arial"/>
          <w:sz w:val="24"/>
          <w:szCs w:val="24"/>
        </w:rPr>
        <w:t>‘President Hoover heeft tekenen gezien dat het met bedrijven de goede kant op gaat in de huidige economische crisis. De president heeft gezegd dat de laatste rapporten laten zien dat de werkloosheid al is gedaald en de komende maanden nog sneller zal dalen. Het gaat nu de goede kant op.’</w:t>
      </w:r>
    </w:p>
    <w:p w14:paraId="5087B86B" w14:textId="77777777" w:rsidR="006B71C4" w:rsidRDefault="006B71C4" w:rsidP="007159D7">
      <w:pPr>
        <w:rPr>
          <w:rFonts w:ascii="Arial" w:hAnsi="Arial" w:cs="Arial"/>
          <w:sz w:val="24"/>
          <w:szCs w:val="24"/>
          <w:u w:val="single"/>
        </w:rPr>
      </w:pPr>
    </w:p>
    <w:p w14:paraId="7CFB4D28" w14:textId="020B52D3" w:rsidR="007159D7" w:rsidRPr="00381597" w:rsidRDefault="007159D7" w:rsidP="007159D7">
      <w:pPr>
        <w:rPr>
          <w:rFonts w:ascii="Arial" w:hAnsi="Arial" w:cs="Arial"/>
          <w:sz w:val="24"/>
          <w:szCs w:val="24"/>
        </w:rPr>
      </w:pPr>
      <w:r w:rsidRPr="008336B3">
        <w:rPr>
          <w:rFonts w:ascii="Arial" w:hAnsi="Arial" w:cs="Arial"/>
          <w:sz w:val="24"/>
          <w:szCs w:val="24"/>
          <w:u w:val="single"/>
        </w:rPr>
        <w:lastRenderedPageBreak/>
        <w:t>Bron 1</w:t>
      </w:r>
      <w:r w:rsidR="006B71C4">
        <w:rPr>
          <w:rFonts w:ascii="Arial" w:hAnsi="Arial" w:cs="Arial"/>
          <w:sz w:val="24"/>
          <w:szCs w:val="24"/>
          <w:u w:val="single"/>
        </w:rPr>
        <w:t>1</w:t>
      </w:r>
      <w:r w:rsidRPr="008336B3">
        <w:rPr>
          <w:rFonts w:ascii="Arial" w:hAnsi="Arial" w:cs="Arial"/>
          <w:sz w:val="24"/>
          <w:szCs w:val="24"/>
          <w:u w:val="single"/>
        </w:rPr>
        <w:t>.</w:t>
      </w:r>
      <w:r w:rsidRPr="00381597">
        <w:rPr>
          <w:rFonts w:ascii="Arial" w:hAnsi="Arial" w:cs="Arial"/>
          <w:sz w:val="24"/>
          <w:szCs w:val="24"/>
        </w:rPr>
        <w:t xml:space="preserve"> De ontwikkeling van de aandelenkoersen in Amerika</w:t>
      </w:r>
    </w:p>
    <w:p w14:paraId="12ACADA4" w14:textId="4E5E888B" w:rsidR="007159D7" w:rsidRPr="00381597" w:rsidRDefault="007159D7" w:rsidP="007159D7">
      <w:pPr>
        <w:rPr>
          <w:rFonts w:ascii="Arial" w:hAnsi="Arial" w:cs="Arial"/>
          <w:sz w:val="24"/>
          <w:szCs w:val="24"/>
        </w:rPr>
      </w:pPr>
      <w:r w:rsidRPr="00381597">
        <w:rPr>
          <w:rFonts w:ascii="Arial" w:hAnsi="Arial" w:cs="Arial"/>
          <w:noProof/>
          <w:sz w:val="24"/>
          <w:szCs w:val="24"/>
        </w:rPr>
        <w:drawing>
          <wp:inline distT="0" distB="0" distL="0" distR="0" wp14:anchorId="143C1D14" wp14:editId="0AB715BB">
            <wp:extent cx="5207268" cy="2863997"/>
            <wp:effectExtent l="0" t="0" r="0" b="0"/>
            <wp:docPr id="1701629982" name="Afbeelding 1" descr="Afbeelding met tekst, lijn, Lettertype,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29982" name="Afbeelding 1" descr="Afbeelding met tekst, lijn, Lettertype, Perceel&#10;&#10;Automatisch gegenereerde beschrijving"/>
                    <pic:cNvPicPr/>
                  </pic:nvPicPr>
                  <pic:blipFill>
                    <a:blip r:embed="rId12"/>
                    <a:stretch>
                      <a:fillRect/>
                    </a:stretch>
                  </pic:blipFill>
                  <pic:spPr>
                    <a:xfrm>
                      <a:off x="0" y="0"/>
                      <a:ext cx="5207268" cy="2863997"/>
                    </a:xfrm>
                    <a:prstGeom prst="rect">
                      <a:avLst/>
                    </a:prstGeom>
                  </pic:spPr>
                </pic:pic>
              </a:graphicData>
            </a:graphic>
          </wp:inline>
        </w:drawing>
      </w:r>
    </w:p>
    <w:p w14:paraId="698B9DFC" w14:textId="0B81E14E" w:rsidR="007159D7" w:rsidRPr="00381597" w:rsidRDefault="007159D7" w:rsidP="007159D7">
      <w:pPr>
        <w:rPr>
          <w:rFonts w:ascii="Arial" w:hAnsi="Arial" w:cs="Arial"/>
          <w:sz w:val="24"/>
          <w:szCs w:val="24"/>
        </w:rPr>
      </w:pPr>
      <w:r w:rsidRPr="008336B3">
        <w:rPr>
          <w:rFonts w:ascii="Arial" w:hAnsi="Arial" w:cs="Arial"/>
          <w:sz w:val="24"/>
          <w:szCs w:val="24"/>
          <w:u w:val="single"/>
        </w:rPr>
        <w:t>Bron 1</w:t>
      </w:r>
      <w:r w:rsidR="006B71C4">
        <w:rPr>
          <w:rFonts w:ascii="Arial" w:hAnsi="Arial" w:cs="Arial"/>
          <w:sz w:val="24"/>
          <w:szCs w:val="24"/>
          <w:u w:val="single"/>
        </w:rPr>
        <w:t>2</w:t>
      </w:r>
      <w:r w:rsidRPr="008336B3">
        <w:rPr>
          <w:rFonts w:ascii="Arial" w:hAnsi="Arial" w:cs="Arial"/>
          <w:sz w:val="24"/>
          <w:szCs w:val="24"/>
          <w:u w:val="single"/>
        </w:rPr>
        <w:t>.</w:t>
      </w:r>
      <w:r w:rsidRPr="00381597">
        <w:rPr>
          <w:rFonts w:ascii="Arial" w:hAnsi="Arial" w:cs="Arial"/>
          <w:sz w:val="24"/>
          <w:szCs w:val="24"/>
        </w:rPr>
        <w:t xml:space="preserve"> Een foto van illegale bouwwerken in Central Park, New York (Amerika) in 1931</w:t>
      </w:r>
    </w:p>
    <w:p w14:paraId="6CBD3E4D" w14:textId="13B9CF8E" w:rsidR="007159D7" w:rsidRPr="00381597" w:rsidRDefault="007159D7" w:rsidP="007159D7">
      <w:pPr>
        <w:rPr>
          <w:rFonts w:ascii="Arial" w:hAnsi="Arial" w:cs="Arial"/>
          <w:sz w:val="24"/>
          <w:szCs w:val="24"/>
        </w:rPr>
      </w:pPr>
      <w:r w:rsidRPr="00381597">
        <w:rPr>
          <w:rFonts w:ascii="Arial" w:hAnsi="Arial" w:cs="Arial"/>
          <w:noProof/>
          <w:sz w:val="24"/>
          <w:szCs w:val="24"/>
        </w:rPr>
        <w:drawing>
          <wp:inline distT="0" distB="0" distL="0" distR="0" wp14:anchorId="5A5C23A5" wp14:editId="1BD05F77">
            <wp:extent cx="5092962" cy="3429176"/>
            <wp:effectExtent l="0" t="0" r="0" b="0"/>
            <wp:docPr id="905920083" name="Afbeelding 1" descr="Afbeelding met buitenshuis, gebouw, hemel,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20083" name="Afbeelding 1" descr="Afbeelding met buitenshuis, gebouw, hemel, huis&#10;&#10;Automatisch gegenereerde beschrijving"/>
                    <pic:cNvPicPr/>
                  </pic:nvPicPr>
                  <pic:blipFill>
                    <a:blip r:embed="rId13"/>
                    <a:stretch>
                      <a:fillRect/>
                    </a:stretch>
                  </pic:blipFill>
                  <pic:spPr>
                    <a:xfrm>
                      <a:off x="0" y="0"/>
                      <a:ext cx="5092962" cy="3429176"/>
                    </a:xfrm>
                    <a:prstGeom prst="rect">
                      <a:avLst/>
                    </a:prstGeom>
                  </pic:spPr>
                </pic:pic>
              </a:graphicData>
            </a:graphic>
          </wp:inline>
        </w:drawing>
      </w:r>
    </w:p>
    <w:p w14:paraId="35810717" w14:textId="77777777" w:rsidR="00BC225A" w:rsidRDefault="00BC225A">
      <w:pPr>
        <w:rPr>
          <w:rFonts w:ascii="Arial" w:hAnsi="Arial" w:cs="Arial"/>
          <w:sz w:val="24"/>
          <w:szCs w:val="24"/>
          <w:u w:val="single"/>
        </w:rPr>
      </w:pPr>
      <w:r>
        <w:rPr>
          <w:rFonts w:ascii="Arial" w:hAnsi="Arial" w:cs="Arial"/>
          <w:sz w:val="24"/>
          <w:szCs w:val="24"/>
          <w:u w:val="single"/>
        </w:rPr>
        <w:br w:type="page"/>
      </w:r>
    </w:p>
    <w:p w14:paraId="458ACBCD" w14:textId="39A2CC36" w:rsidR="007159D7" w:rsidRPr="00381597" w:rsidRDefault="007159D7" w:rsidP="007159D7">
      <w:pPr>
        <w:rPr>
          <w:rFonts w:ascii="Arial" w:hAnsi="Arial" w:cs="Arial"/>
          <w:sz w:val="24"/>
          <w:szCs w:val="24"/>
        </w:rPr>
      </w:pPr>
      <w:r w:rsidRPr="008336B3">
        <w:rPr>
          <w:rFonts w:ascii="Arial" w:hAnsi="Arial" w:cs="Arial"/>
          <w:sz w:val="24"/>
          <w:szCs w:val="24"/>
          <w:u w:val="single"/>
        </w:rPr>
        <w:lastRenderedPageBreak/>
        <w:t>Bron 1</w:t>
      </w:r>
      <w:r w:rsidR="006B71C4">
        <w:rPr>
          <w:rFonts w:ascii="Arial" w:hAnsi="Arial" w:cs="Arial"/>
          <w:sz w:val="24"/>
          <w:szCs w:val="24"/>
          <w:u w:val="single"/>
        </w:rPr>
        <w:t>3</w:t>
      </w:r>
      <w:r w:rsidRPr="008336B3">
        <w:rPr>
          <w:rFonts w:ascii="Arial" w:hAnsi="Arial" w:cs="Arial"/>
          <w:sz w:val="24"/>
          <w:szCs w:val="24"/>
          <w:u w:val="single"/>
        </w:rPr>
        <w:t>.</w:t>
      </w:r>
      <w:r w:rsidRPr="00381597">
        <w:rPr>
          <w:rFonts w:ascii="Arial" w:hAnsi="Arial" w:cs="Arial"/>
          <w:sz w:val="24"/>
          <w:szCs w:val="24"/>
        </w:rPr>
        <w:t xml:space="preserve"> Percentage werklozen in Amerika</w:t>
      </w:r>
    </w:p>
    <w:p w14:paraId="45150682" w14:textId="7FD081F6" w:rsidR="007159D7" w:rsidRDefault="007159D7" w:rsidP="007159D7">
      <w:pPr>
        <w:rPr>
          <w:rFonts w:ascii="Arial" w:hAnsi="Arial" w:cs="Arial"/>
          <w:sz w:val="24"/>
          <w:szCs w:val="24"/>
        </w:rPr>
      </w:pPr>
      <w:r w:rsidRPr="00381597">
        <w:rPr>
          <w:rFonts w:ascii="Arial" w:hAnsi="Arial" w:cs="Arial"/>
          <w:noProof/>
          <w:sz w:val="24"/>
          <w:szCs w:val="24"/>
        </w:rPr>
        <w:drawing>
          <wp:inline distT="0" distB="0" distL="0" distR="0" wp14:anchorId="7D16B505" wp14:editId="6B2B8E5B">
            <wp:extent cx="1638384" cy="4102311"/>
            <wp:effectExtent l="0" t="0" r="0" b="0"/>
            <wp:docPr id="28700319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03196" name="Afbeelding 1" descr="Afbeelding met tekst, schermopname, Lettertype, nummer&#10;&#10;Automatisch gegenereerde beschrijving"/>
                    <pic:cNvPicPr/>
                  </pic:nvPicPr>
                  <pic:blipFill>
                    <a:blip r:embed="rId14"/>
                    <a:stretch>
                      <a:fillRect/>
                    </a:stretch>
                  </pic:blipFill>
                  <pic:spPr>
                    <a:xfrm>
                      <a:off x="0" y="0"/>
                      <a:ext cx="1638384" cy="4102311"/>
                    </a:xfrm>
                    <a:prstGeom prst="rect">
                      <a:avLst/>
                    </a:prstGeom>
                  </pic:spPr>
                </pic:pic>
              </a:graphicData>
            </a:graphic>
          </wp:inline>
        </w:drawing>
      </w:r>
    </w:p>
    <w:p w14:paraId="55015608" w14:textId="77777777" w:rsidR="00BC225A" w:rsidRPr="00381597" w:rsidRDefault="00BC225A" w:rsidP="007159D7">
      <w:pPr>
        <w:rPr>
          <w:rFonts w:ascii="Arial" w:hAnsi="Arial" w:cs="Arial"/>
          <w:sz w:val="24"/>
          <w:szCs w:val="24"/>
        </w:rPr>
      </w:pPr>
    </w:p>
    <w:p w14:paraId="21F10B49" w14:textId="4E07ACFF" w:rsidR="007159D7" w:rsidRPr="00381597" w:rsidRDefault="007159D7" w:rsidP="007159D7">
      <w:pPr>
        <w:rPr>
          <w:rFonts w:ascii="Arial" w:hAnsi="Arial" w:cs="Arial"/>
          <w:sz w:val="24"/>
          <w:szCs w:val="24"/>
        </w:rPr>
      </w:pPr>
      <w:r w:rsidRPr="008336B3">
        <w:rPr>
          <w:rFonts w:ascii="Arial" w:hAnsi="Arial" w:cs="Arial"/>
          <w:sz w:val="24"/>
          <w:szCs w:val="24"/>
          <w:u w:val="single"/>
        </w:rPr>
        <w:t>Bron 1</w:t>
      </w:r>
      <w:r w:rsidR="006B71C4">
        <w:rPr>
          <w:rFonts w:ascii="Arial" w:hAnsi="Arial" w:cs="Arial"/>
          <w:sz w:val="24"/>
          <w:szCs w:val="24"/>
          <w:u w:val="single"/>
        </w:rPr>
        <w:t>4</w:t>
      </w:r>
      <w:r w:rsidRPr="008336B3">
        <w:rPr>
          <w:rFonts w:ascii="Arial" w:hAnsi="Arial" w:cs="Arial"/>
          <w:sz w:val="24"/>
          <w:szCs w:val="24"/>
          <w:u w:val="single"/>
        </w:rPr>
        <w:t>.</w:t>
      </w:r>
      <w:r w:rsidRPr="00381597">
        <w:rPr>
          <w:rFonts w:ascii="Arial" w:hAnsi="Arial" w:cs="Arial"/>
          <w:sz w:val="24"/>
          <w:szCs w:val="24"/>
        </w:rPr>
        <w:t xml:space="preserve"> Een brief van president Hoover in 1929 naar het Congres</w:t>
      </w:r>
    </w:p>
    <w:p w14:paraId="69805D16" w14:textId="77777777" w:rsidR="00BC225A" w:rsidRDefault="007159D7" w:rsidP="007159D7">
      <w:pPr>
        <w:rPr>
          <w:rFonts w:ascii="Arial" w:hAnsi="Arial" w:cs="Arial"/>
          <w:color w:val="211913"/>
          <w:sz w:val="24"/>
          <w:szCs w:val="24"/>
          <w:shd w:val="clear" w:color="auto" w:fill="FFFFFF"/>
        </w:rPr>
      </w:pPr>
      <w:r w:rsidRPr="00381597">
        <w:rPr>
          <w:rFonts w:ascii="Arial" w:hAnsi="Arial" w:cs="Arial"/>
          <w:color w:val="211913"/>
          <w:sz w:val="24"/>
          <w:szCs w:val="24"/>
          <w:shd w:val="clear" w:color="auto" w:fill="FFFFFF"/>
        </w:rPr>
        <w:t>Ruim gezien, liggen de voornaamste krachten achter de crisis buiten de Verenigde Staten en is ons herstel vertraagd door de ongefundeerde vrees en bezorgdheid die deze extreme krachten hebben opgeroepen.</w:t>
      </w:r>
    </w:p>
    <w:p w14:paraId="562A8E52" w14:textId="467594B8" w:rsidR="00BC225A" w:rsidRDefault="007159D7" w:rsidP="007159D7">
      <w:pPr>
        <w:rPr>
          <w:rFonts w:ascii="Arial" w:hAnsi="Arial" w:cs="Arial"/>
          <w:color w:val="211913"/>
          <w:sz w:val="24"/>
          <w:szCs w:val="24"/>
          <w:shd w:val="clear" w:color="auto" w:fill="FFFFFF"/>
        </w:rPr>
      </w:pPr>
      <w:r w:rsidRPr="00381597">
        <w:rPr>
          <w:rFonts w:ascii="Arial" w:hAnsi="Arial" w:cs="Arial"/>
          <w:color w:val="211913"/>
          <w:sz w:val="24"/>
          <w:szCs w:val="24"/>
          <w:shd w:val="clear" w:color="auto" w:fill="FFFFFF"/>
        </w:rPr>
        <w:t>De economische malaise kan niet worden bestreden door wettelijk ingrijpen of door bestuursmaatregelen.</w:t>
      </w:r>
    </w:p>
    <w:p w14:paraId="6290E457" w14:textId="27D729F1" w:rsidR="007159D7" w:rsidRPr="00381597" w:rsidRDefault="007159D7" w:rsidP="007159D7">
      <w:pPr>
        <w:rPr>
          <w:rFonts w:ascii="Arial" w:hAnsi="Arial" w:cs="Arial"/>
          <w:color w:val="211913"/>
          <w:sz w:val="24"/>
          <w:szCs w:val="24"/>
          <w:shd w:val="clear" w:color="auto" w:fill="FFFFFF"/>
        </w:rPr>
      </w:pPr>
      <w:r w:rsidRPr="00381597">
        <w:rPr>
          <w:rFonts w:ascii="Arial" w:hAnsi="Arial" w:cs="Arial"/>
          <w:color w:val="211913"/>
          <w:sz w:val="24"/>
          <w:szCs w:val="24"/>
          <w:shd w:val="clear" w:color="auto" w:fill="FFFFFF"/>
        </w:rPr>
        <w:t>Economische wonden moeten worden geheeld door de werking van de cellen van het economisch lichaam, dat wil zeggen door de producenten en consumenten zelf.</w:t>
      </w:r>
    </w:p>
    <w:p w14:paraId="1BF8F88B" w14:textId="77777777" w:rsidR="00BC225A" w:rsidRDefault="00BC225A" w:rsidP="007159D7">
      <w:pPr>
        <w:rPr>
          <w:rFonts w:ascii="Arial" w:hAnsi="Arial" w:cs="Arial"/>
          <w:color w:val="211913"/>
          <w:sz w:val="24"/>
          <w:szCs w:val="24"/>
          <w:u w:val="single"/>
          <w:shd w:val="clear" w:color="auto" w:fill="FFFFFF"/>
        </w:rPr>
      </w:pPr>
    </w:p>
    <w:p w14:paraId="492D7B95" w14:textId="1C419B8C" w:rsidR="007159D7" w:rsidRPr="00381597" w:rsidRDefault="007159D7" w:rsidP="007159D7">
      <w:pPr>
        <w:rPr>
          <w:rFonts w:ascii="Arial" w:hAnsi="Arial" w:cs="Arial"/>
          <w:color w:val="211913"/>
          <w:sz w:val="24"/>
          <w:szCs w:val="24"/>
          <w:shd w:val="clear" w:color="auto" w:fill="FFFFFF"/>
        </w:rPr>
      </w:pPr>
      <w:r w:rsidRPr="008336B3">
        <w:rPr>
          <w:rFonts w:ascii="Arial" w:hAnsi="Arial" w:cs="Arial"/>
          <w:color w:val="211913"/>
          <w:sz w:val="24"/>
          <w:szCs w:val="24"/>
          <w:u w:val="single"/>
          <w:shd w:val="clear" w:color="auto" w:fill="FFFFFF"/>
        </w:rPr>
        <w:t>Bron 1</w:t>
      </w:r>
      <w:r w:rsidR="006B71C4">
        <w:rPr>
          <w:rFonts w:ascii="Arial" w:hAnsi="Arial" w:cs="Arial"/>
          <w:color w:val="211913"/>
          <w:sz w:val="24"/>
          <w:szCs w:val="24"/>
          <w:u w:val="single"/>
          <w:shd w:val="clear" w:color="auto" w:fill="FFFFFF"/>
        </w:rPr>
        <w:t>5</w:t>
      </w:r>
      <w:r w:rsidRPr="008336B3">
        <w:rPr>
          <w:rFonts w:ascii="Arial" w:hAnsi="Arial" w:cs="Arial"/>
          <w:color w:val="211913"/>
          <w:sz w:val="24"/>
          <w:szCs w:val="24"/>
          <w:u w:val="single"/>
          <w:shd w:val="clear" w:color="auto" w:fill="FFFFFF"/>
        </w:rPr>
        <w:t>.</w:t>
      </w:r>
      <w:r w:rsidRPr="00381597">
        <w:rPr>
          <w:rFonts w:ascii="Arial" w:hAnsi="Arial" w:cs="Arial"/>
          <w:color w:val="211913"/>
          <w:sz w:val="24"/>
          <w:szCs w:val="24"/>
          <w:shd w:val="clear" w:color="auto" w:fill="FFFFFF"/>
        </w:rPr>
        <w:t xml:space="preserve"> Een historicus schreef in 2017:</w:t>
      </w:r>
    </w:p>
    <w:p w14:paraId="289F4462" w14:textId="77777777" w:rsidR="00BC225A" w:rsidRDefault="007159D7" w:rsidP="007159D7">
      <w:pPr>
        <w:rPr>
          <w:rFonts w:ascii="Arial" w:hAnsi="Arial" w:cs="Arial"/>
          <w:color w:val="211913"/>
          <w:sz w:val="24"/>
          <w:szCs w:val="24"/>
        </w:rPr>
      </w:pPr>
      <w:r w:rsidRPr="00381597">
        <w:rPr>
          <w:rFonts w:ascii="Arial" w:hAnsi="Arial" w:cs="Arial"/>
          <w:color w:val="211913"/>
          <w:sz w:val="24"/>
          <w:szCs w:val="24"/>
          <w:shd w:val="clear" w:color="auto" w:fill="FFFFFF"/>
        </w:rPr>
        <w:t>De Nederlandse economie dreef op internationale handel en export in een tijd waarin landen steeds vaker besloten om hun eigen nationale markten te beschermen.</w:t>
      </w:r>
      <w:r w:rsidRPr="00381597">
        <w:rPr>
          <w:rFonts w:ascii="Arial" w:hAnsi="Arial" w:cs="Arial"/>
          <w:color w:val="211913"/>
          <w:sz w:val="24"/>
          <w:szCs w:val="24"/>
        </w:rPr>
        <w:br/>
      </w:r>
      <w:r w:rsidRPr="00381597">
        <w:rPr>
          <w:rFonts w:ascii="Arial" w:hAnsi="Arial" w:cs="Arial"/>
          <w:color w:val="211913"/>
          <w:sz w:val="24"/>
          <w:szCs w:val="24"/>
          <w:shd w:val="clear" w:color="auto" w:fill="FFFFFF"/>
        </w:rPr>
        <w:t>De daardoor veroorzaakte neergang van de internationale handel verergerde de globale economische crisis.</w:t>
      </w:r>
      <w:r w:rsidR="00BC225A">
        <w:rPr>
          <w:rFonts w:ascii="Arial" w:hAnsi="Arial" w:cs="Arial"/>
          <w:color w:val="211913"/>
          <w:sz w:val="24"/>
          <w:szCs w:val="24"/>
        </w:rPr>
        <w:t xml:space="preserve"> </w:t>
      </w:r>
    </w:p>
    <w:p w14:paraId="3F5BF93E" w14:textId="77777777" w:rsidR="00BC225A" w:rsidRDefault="00BC225A" w:rsidP="007159D7">
      <w:pPr>
        <w:rPr>
          <w:rFonts w:ascii="Arial" w:hAnsi="Arial" w:cs="Arial"/>
          <w:color w:val="211913"/>
          <w:sz w:val="24"/>
          <w:szCs w:val="24"/>
        </w:rPr>
      </w:pPr>
    </w:p>
    <w:p w14:paraId="3EEB7A65" w14:textId="010F3474" w:rsidR="00BC225A" w:rsidRDefault="007159D7" w:rsidP="007159D7">
      <w:pPr>
        <w:rPr>
          <w:rFonts w:ascii="Arial" w:hAnsi="Arial" w:cs="Arial"/>
          <w:color w:val="211913"/>
          <w:sz w:val="24"/>
          <w:szCs w:val="24"/>
          <w:shd w:val="clear" w:color="auto" w:fill="FFFFFF"/>
        </w:rPr>
      </w:pPr>
      <w:r w:rsidRPr="00381597">
        <w:rPr>
          <w:rFonts w:ascii="Arial" w:hAnsi="Arial" w:cs="Arial"/>
          <w:color w:val="211913"/>
          <w:sz w:val="24"/>
          <w:szCs w:val="24"/>
          <w:shd w:val="clear" w:color="auto" w:fill="FFFFFF"/>
        </w:rPr>
        <w:lastRenderedPageBreak/>
        <w:t>De Nederlandse economie kreeg een harde klap toen Hitler de macht had gegrepen en besloot om Duitsland - de belangrijkste handelspartner van Nederland - zo veel mogelijk zelfvoorzienend te maken.</w:t>
      </w:r>
    </w:p>
    <w:p w14:paraId="28E9ABB2" w14:textId="6AC3514D" w:rsidR="00433C45" w:rsidRDefault="007159D7" w:rsidP="007159D7">
      <w:pPr>
        <w:rPr>
          <w:rFonts w:ascii="Arial" w:hAnsi="Arial" w:cs="Arial"/>
          <w:color w:val="211913"/>
          <w:sz w:val="24"/>
          <w:szCs w:val="24"/>
          <w:shd w:val="clear" w:color="auto" w:fill="FFFFFF"/>
        </w:rPr>
      </w:pPr>
      <w:r w:rsidRPr="00381597">
        <w:rPr>
          <w:rFonts w:ascii="Arial" w:hAnsi="Arial" w:cs="Arial"/>
          <w:color w:val="211913"/>
          <w:sz w:val="24"/>
          <w:szCs w:val="24"/>
          <w:shd w:val="clear" w:color="auto" w:fill="FFFFFF"/>
        </w:rPr>
        <w:t>Ondanks de moeilijkheden kon de Nederlandse economie vanwege de gemengde economie en de werkgelegenheid de crisisjaren overleven. De landbouwsector was groot en ondanks de depressie zorgde deze sector voor banen, maar er was onvoldoende geld om de werknemers te betalen voor het werk dat werd gedaan.</w:t>
      </w:r>
      <w:r w:rsidRPr="00381597">
        <w:rPr>
          <w:rFonts w:ascii="Arial" w:hAnsi="Arial" w:cs="Arial"/>
          <w:color w:val="211913"/>
          <w:sz w:val="24"/>
          <w:szCs w:val="24"/>
        </w:rPr>
        <w:br/>
      </w:r>
      <w:r w:rsidRPr="00381597">
        <w:rPr>
          <w:rFonts w:ascii="Arial" w:hAnsi="Arial" w:cs="Arial"/>
          <w:color w:val="211913"/>
          <w:sz w:val="24"/>
          <w:szCs w:val="24"/>
          <w:shd w:val="clear" w:color="auto" w:fill="FFFFFF"/>
        </w:rPr>
        <w:t>Veel landbouwproducten werden na de importbeperkingen van Duitsland gedumpt op de Britse markt.</w:t>
      </w:r>
    </w:p>
    <w:p w14:paraId="4C4636E2" w14:textId="4679B929" w:rsidR="007159D7" w:rsidRPr="00433C45" w:rsidRDefault="007159D7" w:rsidP="007159D7">
      <w:pPr>
        <w:rPr>
          <w:rFonts w:ascii="Arial" w:hAnsi="Arial" w:cs="Arial"/>
          <w:color w:val="211913"/>
          <w:sz w:val="24"/>
          <w:szCs w:val="24"/>
          <w:shd w:val="clear" w:color="auto" w:fill="FFFFFF"/>
        </w:rPr>
      </w:pPr>
      <w:r w:rsidRPr="00381597">
        <w:rPr>
          <w:rFonts w:ascii="Arial" w:hAnsi="Arial" w:cs="Arial"/>
          <w:color w:val="211913"/>
          <w:sz w:val="24"/>
          <w:szCs w:val="24"/>
          <w:shd w:val="clear" w:color="auto" w:fill="FFFFFF"/>
        </w:rPr>
        <w:t xml:space="preserve">Ook investeerde de overheid in openbare werken, om mensen aan het werk te houden. Hierdoor waren de werkloosheidscijfers in Nederland lager dan in Duitsland of de Verenigde Staten, waar 25 tot 30 procent van de beroepsbevolking werkloos was. In 1936 besloot de regering </w:t>
      </w:r>
      <w:r w:rsidR="00250777">
        <w:rPr>
          <w:rFonts w:ascii="Arial" w:hAnsi="Arial" w:cs="Arial"/>
          <w:color w:val="211913"/>
          <w:sz w:val="24"/>
          <w:szCs w:val="24"/>
          <w:shd w:val="clear" w:color="auto" w:fill="FFFFFF"/>
        </w:rPr>
        <w:t xml:space="preserve">om de waarde van het Nederlandse geld, de gulden, te laten dalen. Daardoor werd het voor buitenlandse bedrijven, mensen en zelf regeringen aantrekkelijker om producten uit Nederland te kopen. De vraag naar Nederlandse producten steeg, waardoor er meer werd geproduceerd en de werkloosheid afnam. Op deze manier kwam </w:t>
      </w:r>
      <w:r w:rsidR="00433C45">
        <w:rPr>
          <w:rFonts w:ascii="Arial" w:hAnsi="Arial" w:cs="Arial"/>
          <w:color w:val="211913"/>
          <w:sz w:val="24"/>
          <w:szCs w:val="24"/>
          <w:shd w:val="clear" w:color="auto" w:fill="FFFFFF"/>
        </w:rPr>
        <w:t>Nederland langzaam uit de economische crisis.</w:t>
      </w:r>
    </w:p>
    <w:sectPr w:rsidR="007159D7" w:rsidRPr="00433C4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E36"/>
    <w:rsid w:val="00250777"/>
    <w:rsid w:val="00381597"/>
    <w:rsid w:val="0039500B"/>
    <w:rsid w:val="00433C45"/>
    <w:rsid w:val="006B71C4"/>
    <w:rsid w:val="007159D7"/>
    <w:rsid w:val="00781E36"/>
    <w:rsid w:val="008336B3"/>
    <w:rsid w:val="00904CDD"/>
    <w:rsid w:val="00BC225A"/>
    <w:rsid w:val="00DB26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AD821"/>
  <w15:chartTrackingRefBased/>
  <w15:docId w15:val="{540CE8A7-3DE0-48E9-B122-4701BACDC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43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A6284-578A-41C1-9A08-475DB92B5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8</Pages>
  <Words>718</Words>
  <Characters>3949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 van der Steijle</dc:creator>
  <cp:keywords/>
  <dc:description/>
  <cp:lastModifiedBy>Jet van der Steijle</cp:lastModifiedBy>
  <cp:revision>5</cp:revision>
  <dcterms:created xsi:type="dcterms:W3CDTF">2024-04-15T10:05:00Z</dcterms:created>
  <dcterms:modified xsi:type="dcterms:W3CDTF">2024-05-13T08:25:00Z</dcterms:modified>
</cp:coreProperties>
</file>